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6E" w:rsidRDefault="00F35C6E" w:rsidP="00F35C6E">
      <w:pPr>
        <w:spacing w:after="0"/>
        <w:jc w:val="center"/>
        <w:rPr>
          <w:rFonts w:ascii="Times New Roman" w:hAnsi="Times New Roman"/>
          <w:b/>
          <w:sz w:val="28"/>
        </w:rPr>
      </w:pPr>
      <w:r w:rsidRPr="00F35C6E">
        <w:rPr>
          <w:rFonts w:ascii="Times New Roman" w:hAnsi="Times New Roman"/>
          <w:b/>
          <w:sz w:val="28"/>
        </w:rPr>
        <w:t>Материально-техническое обеспечение предоставления ус</w:t>
      </w:r>
      <w:r>
        <w:rPr>
          <w:rFonts w:ascii="Times New Roman" w:hAnsi="Times New Roman"/>
          <w:b/>
          <w:sz w:val="28"/>
        </w:rPr>
        <w:t xml:space="preserve">луг </w:t>
      </w:r>
    </w:p>
    <w:p w:rsidR="00F35C6E" w:rsidRDefault="00F35C6E" w:rsidP="00F35C6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МБУК «</w:t>
      </w:r>
      <w:proofErr w:type="spellStart"/>
      <w:r>
        <w:rPr>
          <w:rFonts w:ascii="Times New Roman" w:hAnsi="Times New Roman"/>
          <w:b/>
          <w:sz w:val="28"/>
        </w:rPr>
        <w:t>Аскизский</w:t>
      </w:r>
      <w:proofErr w:type="spellEnd"/>
      <w:r>
        <w:rPr>
          <w:rFonts w:ascii="Times New Roman" w:hAnsi="Times New Roman"/>
          <w:b/>
          <w:sz w:val="28"/>
        </w:rPr>
        <w:t xml:space="preserve"> краеведческий музей им. Н.Ф. Катанова</w:t>
      </w:r>
      <w:r w:rsidRPr="00F35C6E">
        <w:rPr>
          <w:rFonts w:ascii="Times New Roman" w:hAnsi="Times New Roman"/>
          <w:b/>
          <w:sz w:val="28"/>
        </w:rPr>
        <w:t xml:space="preserve">» </w:t>
      </w:r>
    </w:p>
    <w:p w:rsidR="00F35C6E" w:rsidRDefault="00F35C6E" w:rsidP="00F35C6E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35C6E" w:rsidRPr="00826C2A" w:rsidRDefault="00F35C6E" w:rsidP="00826C2A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826C2A">
        <w:rPr>
          <w:rFonts w:ascii="Times New Roman" w:hAnsi="Times New Roman"/>
          <w:sz w:val="28"/>
          <w:szCs w:val="28"/>
        </w:rPr>
        <w:t xml:space="preserve">     </w:t>
      </w:r>
      <w:r w:rsidRPr="00826C2A">
        <w:rPr>
          <w:rFonts w:ascii="Times New Roman" w:hAnsi="Times New Roman"/>
          <w:sz w:val="28"/>
          <w:szCs w:val="28"/>
        </w:rPr>
        <w:t>МБУК «</w:t>
      </w:r>
      <w:proofErr w:type="spellStart"/>
      <w:r w:rsidRPr="00826C2A">
        <w:rPr>
          <w:rFonts w:ascii="Times New Roman" w:hAnsi="Times New Roman"/>
          <w:sz w:val="28"/>
          <w:szCs w:val="28"/>
        </w:rPr>
        <w:t>Аскизский</w:t>
      </w:r>
      <w:proofErr w:type="spellEnd"/>
      <w:r w:rsidRPr="00826C2A">
        <w:rPr>
          <w:rFonts w:ascii="Times New Roman" w:hAnsi="Times New Roman"/>
          <w:sz w:val="28"/>
          <w:szCs w:val="28"/>
        </w:rPr>
        <w:t xml:space="preserve"> краеведческий музей</w:t>
      </w:r>
      <w:r w:rsidRPr="00826C2A">
        <w:rPr>
          <w:rFonts w:ascii="Times New Roman" w:hAnsi="Times New Roman"/>
          <w:sz w:val="28"/>
          <w:szCs w:val="28"/>
        </w:rPr>
        <w:t xml:space="preserve"> им. Н.Ф. К</w:t>
      </w:r>
      <w:r w:rsidRPr="00826C2A">
        <w:rPr>
          <w:rFonts w:ascii="Times New Roman" w:hAnsi="Times New Roman"/>
          <w:sz w:val="28"/>
          <w:szCs w:val="28"/>
        </w:rPr>
        <w:t>атанова» располагается в селе</w:t>
      </w:r>
      <w:r w:rsidRPr="00826C2A">
        <w:rPr>
          <w:rFonts w:ascii="Times New Roman" w:hAnsi="Times New Roman"/>
          <w:sz w:val="28"/>
          <w:szCs w:val="28"/>
        </w:rPr>
        <w:t xml:space="preserve"> Аскиз </w:t>
      </w:r>
      <w:r w:rsidRPr="00826C2A">
        <w:rPr>
          <w:rFonts w:ascii="Times New Roman" w:hAnsi="Times New Roman"/>
          <w:sz w:val="28"/>
          <w:szCs w:val="28"/>
        </w:rPr>
        <w:t xml:space="preserve">по ул. Советская, д. 19 </w:t>
      </w:r>
      <w:r w:rsidRPr="00826C2A">
        <w:rPr>
          <w:rFonts w:ascii="Times New Roman" w:hAnsi="Times New Roman"/>
          <w:sz w:val="28"/>
          <w:szCs w:val="28"/>
        </w:rPr>
        <w:t xml:space="preserve">в двухэтажном деревянном здании, построенном во второй половине </w:t>
      </w:r>
      <w:r w:rsidRPr="00826C2A">
        <w:rPr>
          <w:rFonts w:ascii="Times New Roman" w:hAnsi="Times New Roman"/>
          <w:sz w:val="28"/>
          <w:szCs w:val="28"/>
          <w:lang w:val="en-US"/>
        </w:rPr>
        <w:t>XIX</w:t>
      </w:r>
      <w:r w:rsidRPr="00826C2A">
        <w:rPr>
          <w:rFonts w:ascii="Times New Roman" w:hAnsi="Times New Roman"/>
          <w:sz w:val="28"/>
          <w:szCs w:val="28"/>
        </w:rPr>
        <w:t xml:space="preserve"> века.</w:t>
      </w:r>
    </w:p>
    <w:p w:rsidR="00F35C6E" w:rsidRPr="00826C2A" w:rsidRDefault="00F35C6E" w:rsidP="00826C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C2A">
        <w:rPr>
          <w:rFonts w:ascii="Times New Roman" w:hAnsi="Times New Roman"/>
          <w:sz w:val="28"/>
          <w:szCs w:val="28"/>
        </w:rPr>
        <w:t xml:space="preserve">     По одной из версий нынешнее двухэтажное здание музея являлось летней р</w:t>
      </w:r>
      <w:r w:rsidRPr="00826C2A">
        <w:rPr>
          <w:rFonts w:ascii="Times New Roman" w:hAnsi="Times New Roman"/>
          <w:sz w:val="28"/>
          <w:szCs w:val="28"/>
        </w:rPr>
        <w:t>е</w:t>
      </w:r>
      <w:r w:rsidRPr="00826C2A">
        <w:rPr>
          <w:rFonts w:ascii="Times New Roman" w:hAnsi="Times New Roman"/>
          <w:sz w:val="28"/>
          <w:szCs w:val="28"/>
        </w:rPr>
        <w:t xml:space="preserve">зиденцией золотопромышленника, городского головы г. Красноярска – Петра Ивановича Кузнецова </w:t>
      </w:r>
      <w:r w:rsidRPr="00826C2A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826C2A">
        <w:rPr>
          <w:rFonts w:ascii="Times New Roman" w:hAnsi="Times New Roman"/>
          <w:sz w:val="28"/>
          <w:szCs w:val="28"/>
        </w:rPr>
        <w:t>в последствии</w:t>
      </w:r>
      <w:proofErr w:type="gramEnd"/>
      <w:r w:rsidRPr="00826C2A">
        <w:rPr>
          <w:rFonts w:ascii="Times New Roman" w:hAnsi="Times New Roman"/>
          <w:sz w:val="28"/>
          <w:szCs w:val="28"/>
        </w:rPr>
        <w:t xml:space="preserve"> его сыновей в селе</w:t>
      </w:r>
      <w:r w:rsidRPr="00826C2A">
        <w:rPr>
          <w:rFonts w:ascii="Times New Roman" w:hAnsi="Times New Roman"/>
          <w:sz w:val="28"/>
          <w:szCs w:val="28"/>
        </w:rPr>
        <w:t xml:space="preserve"> Аскиз. Резидентом в то время был И.И. </w:t>
      </w:r>
      <w:proofErr w:type="spellStart"/>
      <w:r w:rsidRPr="00826C2A">
        <w:rPr>
          <w:rFonts w:ascii="Times New Roman" w:hAnsi="Times New Roman"/>
          <w:sz w:val="28"/>
          <w:szCs w:val="28"/>
        </w:rPr>
        <w:t>Каратанов</w:t>
      </w:r>
      <w:proofErr w:type="spellEnd"/>
      <w:r w:rsidRPr="00826C2A">
        <w:rPr>
          <w:rFonts w:ascii="Times New Roman" w:hAnsi="Times New Roman"/>
          <w:sz w:val="28"/>
          <w:szCs w:val="28"/>
        </w:rPr>
        <w:t>, отец известного художника – Дмитрия Иннокентьев</w:t>
      </w:r>
      <w:r w:rsidRPr="00826C2A">
        <w:rPr>
          <w:rFonts w:ascii="Times New Roman" w:hAnsi="Times New Roman"/>
          <w:sz w:val="28"/>
          <w:szCs w:val="28"/>
        </w:rPr>
        <w:t>и</w:t>
      </w:r>
      <w:r w:rsidRPr="00826C2A">
        <w:rPr>
          <w:rFonts w:ascii="Times New Roman" w:hAnsi="Times New Roman"/>
          <w:sz w:val="28"/>
          <w:szCs w:val="28"/>
        </w:rPr>
        <w:t xml:space="preserve">ча </w:t>
      </w:r>
      <w:proofErr w:type="spellStart"/>
      <w:r w:rsidRPr="00826C2A">
        <w:rPr>
          <w:rFonts w:ascii="Times New Roman" w:hAnsi="Times New Roman"/>
          <w:sz w:val="28"/>
          <w:szCs w:val="28"/>
        </w:rPr>
        <w:t>Каратанова</w:t>
      </w:r>
      <w:proofErr w:type="spellEnd"/>
      <w:r w:rsidRPr="00826C2A">
        <w:rPr>
          <w:rFonts w:ascii="Times New Roman" w:hAnsi="Times New Roman"/>
          <w:sz w:val="28"/>
          <w:szCs w:val="28"/>
        </w:rPr>
        <w:t>.</w:t>
      </w:r>
    </w:p>
    <w:p w:rsidR="00F35C6E" w:rsidRPr="00826C2A" w:rsidRDefault="00F35C6E" w:rsidP="00826C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C2A">
        <w:rPr>
          <w:rFonts w:ascii="Times New Roman" w:hAnsi="Times New Roman"/>
          <w:sz w:val="28"/>
          <w:szCs w:val="28"/>
        </w:rPr>
        <w:t xml:space="preserve">     Общая площадь музея составляет 201 </w:t>
      </w:r>
      <w:proofErr w:type="spellStart"/>
      <w:r w:rsidRPr="00826C2A">
        <w:rPr>
          <w:rFonts w:ascii="Times New Roman" w:hAnsi="Times New Roman"/>
          <w:sz w:val="28"/>
          <w:szCs w:val="28"/>
        </w:rPr>
        <w:t>кв.м</w:t>
      </w:r>
      <w:proofErr w:type="spellEnd"/>
      <w:r w:rsidRPr="00826C2A">
        <w:rPr>
          <w:rFonts w:ascii="Times New Roman" w:hAnsi="Times New Roman"/>
          <w:sz w:val="28"/>
          <w:szCs w:val="28"/>
        </w:rPr>
        <w:t>. Под выставочную деятельность о</w:t>
      </w:r>
      <w:r w:rsidRPr="00826C2A">
        <w:rPr>
          <w:rFonts w:ascii="Times New Roman" w:hAnsi="Times New Roman"/>
          <w:sz w:val="28"/>
          <w:szCs w:val="28"/>
        </w:rPr>
        <w:t>т</w:t>
      </w:r>
      <w:r w:rsidRPr="00826C2A">
        <w:rPr>
          <w:rFonts w:ascii="Times New Roman" w:hAnsi="Times New Roman"/>
          <w:sz w:val="28"/>
          <w:szCs w:val="28"/>
        </w:rPr>
        <w:t xml:space="preserve">ведено 116,7 </w:t>
      </w:r>
      <w:proofErr w:type="spellStart"/>
      <w:r w:rsidRPr="00826C2A">
        <w:rPr>
          <w:rFonts w:ascii="Times New Roman" w:hAnsi="Times New Roman"/>
          <w:sz w:val="28"/>
          <w:szCs w:val="28"/>
        </w:rPr>
        <w:t>кв.м</w:t>
      </w:r>
      <w:proofErr w:type="spellEnd"/>
      <w:r w:rsidRPr="00826C2A">
        <w:rPr>
          <w:rFonts w:ascii="Times New Roman" w:hAnsi="Times New Roman"/>
          <w:sz w:val="28"/>
          <w:szCs w:val="28"/>
        </w:rPr>
        <w:t xml:space="preserve">. </w:t>
      </w:r>
    </w:p>
    <w:p w:rsidR="00826C2A" w:rsidRPr="00826C2A" w:rsidRDefault="00826C2A" w:rsidP="00826C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C2A">
        <w:rPr>
          <w:rFonts w:ascii="Times New Roman" w:hAnsi="Times New Roman"/>
          <w:sz w:val="28"/>
          <w:szCs w:val="28"/>
        </w:rPr>
        <w:t>Здание оборудовано системами теплоснабжения и энергоснабжения; оснащено</w:t>
      </w:r>
      <w:r w:rsidR="00F35C6E" w:rsidRPr="00826C2A">
        <w:rPr>
          <w:rFonts w:ascii="Times New Roman" w:hAnsi="Times New Roman"/>
          <w:sz w:val="28"/>
          <w:szCs w:val="28"/>
        </w:rPr>
        <w:t xml:space="preserve"> телефонной с</w:t>
      </w:r>
      <w:r w:rsidRPr="00826C2A">
        <w:rPr>
          <w:rFonts w:ascii="Times New Roman" w:hAnsi="Times New Roman"/>
          <w:sz w:val="28"/>
          <w:szCs w:val="28"/>
        </w:rPr>
        <w:t>вязью и выходом в информационно-</w:t>
      </w:r>
      <w:r w:rsidR="00F35C6E" w:rsidRPr="00826C2A">
        <w:rPr>
          <w:rFonts w:ascii="Times New Roman" w:hAnsi="Times New Roman"/>
          <w:sz w:val="28"/>
          <w:szCs w:val="28"/>
        </w:rPr>
        <w:t>коммуникационную сеть Интернет. Оборудованы автоматической системой пожарной сигнализации и системой оповещения об эвакуации людей во время пожара, охранной сигн</w:t>
      </w:r>
      <w:r w:rsidRPr="00826C2A">
        <w:rPr>
          <w:rFonts w:ascii="Times New Roman" w:hAnsi="Times New Roman"/>
          <w:sz w:val="28"/>
          <w:szCs w:val="28"/>
        </w:rPr>
        <w:t xml:space="preserve">ализацией и видеонаблюдением. </w:t>
      </w:r>
    </w:p>
    <w:p w:rsidR="00826C2A" w:rsidRPr="00826C2A" w:rsidRDefault="00826C2A" w:rsidP="00826C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C2A">
        <w:rPr>
          <w:rFonts w:ascii="Times New Roman" w:hAnsi="Times New Roman"/>
          <w:sz w:val="28"/>
          <w:szCs w:val="28"/>
        </w:rPr>
        <w:t>Помещение здания музея обеспечено</w:t>
      </w:r>
      <w:r w:rsidR="00F35C6E" w:rsidRPr="00826C2A">
        <w:rPr>
          <w:rFonts w:ascii="Times New Roman" w:hAnsi="Times New Roman"/>
          <w:sz w:val="28"/>
          <w:szCs w:val="28"/>
        </w:rPr>
        <w:t xml:space="preserve"> условиями для посещения музея маломобильными группами населения</w:t>
      </w:r>
      <w:r w:rsidRPr="00826C2A">
        <w:rPr>
          <w:rFonts w:ascii="Times New Roman" w:hAnsi="Times New Roman"/>
          <w:sz w:val="28"/>
          <w:szCs w:val="28"/>
        </w:rPr>
        <w:t xml:space="preserve"> на первый этаж</w:t>
      </w:r>
      <w:r w:rsidR="00F35C6E" w:rsidRPr="00826C2A">
        <w:rPr>
          <w:rFonts w:ascii="Times New Roman" w:hAnsi="Times New Roman"/>
          <w:sz w:val="28"/>
          <w:szCs w:val="28"/>
        </w:rPr>
        <w:t xml:space="preserve">. </w:t>
      </w:r>
    </w:p>
    <w:p w:rsidR="00826C2A" w:rsidRPr="00826C2A" w:rsidRDefault="00F35C6E" w:rsidP="00826C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C2A">
        <w:rPr>
          <w:rFonts w:ascii="Times New Roman" w:hAnsi="Times New Roman"/>
          <w:sz w:val="28"/>
          <w:szCs w:val="28"/>
        </w:rPr>
        <w:t xml:space="preserve">Коллекции музея включают </w:t>
      </w:r>
      <w:r w:rsidR="00826C2A" w:rsidRPr="00826C2A">
        <w:rPr>
          <w:rFonts w:ascii="Times New Roman" w:hAnsi="Times New Roman"/>
          <w:sz w:val="28"/>
          <w:szCs w:val="28"/>
        </w:rPr>
        <w:t xml:space="preserve">этнографию, археологию, технику, </w:t>
      </w:r>
      <w:r w:rsidRPr="00826C2A">
        <w:rPr>
          <w:rFonts w:ascii="Times New Roman" w:hAnsi="Times New Roman"/>
          <w:sz w:val="28"/>
          <w:szCs w:val="28"/>
        </w:rPr>
        <w:t>докумен</w:t>
      </w:r>
      <w:r w:rsidR="00826C2A" w:rsidRPr="00826C2A">
        <w:rPr>
          <w:rFonts w:ascii="Times New Roman" w:hAnsi="Times New Roman"/>
          <w:sz w:val="28"/>
          <w:szCs w:val="28"/>
        </w:rPr>
        <w:t>ты и фотографии</w:t>
      </w:r>
      <w:r w:rsidRPr="00826C2A">
        <w:rPr>
          <w:rFonts w:ascii="Times New Roman" w:hAnsi="Times New Roman"/>
          <w:sz w:val="28"/>
          <w:szCs w:val="28"/>
        </w:rPr>
        <w:t>, предметы графики, живописи, прикладного и</w:t>
      </w:r>
      <w:r w:rsidR="00826C2A" w:rsidRPr="00826C2A">
        <w:rPr>
          <w:rFonts w:ascii="Times New Roman" w:hAnsi="Times New Roman"/>
          <w:sz w:val="28"/>
          <w:szCs w:val="28"/>
        </w:rPr>
        <w:t xml:space="preserve">скусства </w:t>
      </w:r>
      <w:r w:rsidRPr="00826C2A">
        <w:rPr>
          <w:rFonts w:ascii="Times New Roman" w:hAnsi="Times New Roman"/>
          <w:sz w:val="28"/>
          <w:szCs w:val="28"/>
        </w:rPr>
        <w:t>и другие музейные предме</w:t>
      </w:r>
      <w:r w:rsidR="00826C2A" w:rsidRPr="00826C2A">
        <w:rPr>
          <w:rFonts w:ascii="Times New Roman" w:hAnsi="Times New Roman"/>
          <w:sz w:val="28"/>
          <w:szCs w:val="28"/>
        </w:rPr>
        <w:t>ты, входящие в Музейный фонд РФ</w:t>
      </w:r>
      <w:r w:rsidRPr="00826C2A">
        <w:rPr>
          <w:rFonts w:ascii="Times New Roman" w:hAnsi="Times New Roman"/>
          <w:sz w:val="28"/>
          <w:szCs w:val="28"/>
        </w:rPr>
        <w:t xml:space="preserve">. </w:t>
      </w:r>
    </w:p>
    <w:p w:rsidR="00826C2A" w:rsidRPr="00826C2A" w:rsidRDefault="00F35C6E" w:rsidP="00826C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C2A">
        <w:rPr>
          <w:rFonts w:ascii="Times New Roman" w:hAnsi="Times New Roman"/>
          <w:sz w:val="28"/>
          <w:szCs w:val="28"/>
        </w:rPr>
        <w:t xml:space="preserve">В музейных экспозициях проводятся обзорные, тематические экскурсии, специализированные программы для посетителей разного возраста. В фойе музея расположена информация о режиме работы, порядке и условиях оказания музейных услуг; перечень оказываемых услуг; прейскурант на услуги, в том числе для льготных категорий посетителей. </w:t>
      </w:r>
    </w:p>
    <w:p w:rsidR="00221F8D" w:rsidRPr="00826C2A" w:rsidRDefault="00F35C6E" w:rsidP="00826C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C2A">
        <w:rPr>
          <w:rFonts w:ascii="Times New Roman" w:hAnsi="Times New Roman"/>
          <w:sz w:val="28"/>
          <w:szCs w:val="28"/>
        </w:rPr>
        <w:t>Для проведения обзорных и тематических экскурсий, лекций и других ме</w:t>
      </w:r>
      <w:r w:rsidR="00826C2A" w:rsidRPr="00826C2A">
        <w:rPr>
          <w:rFonts w:ascii="Times New Roman" w:hAnsi="Times New Roman"/>
          <w:sz w:val="28"/>
          <w:szCs w:val="28"/>
        </w:rPr>
        <w:t xml:space="preserve">роприятий музей оснащен </w:t>
      </w:r>
      <w:r w:rsidRPr="00826C2A">
        <w:rPr>
          <w:rFonts w:ascii="Times New Roman" w:hAnsi="Times New Roman"/>
          <w:sz w:val="28"/>
          <w:szCs w:val="28"/>
        </w:rPr>
        <w:t>аудио аппаратурой. В музее имеется мультимедийное оборудование, используемое для демонстрации фото и видео материалов, презентаций на лекциях.</w:t>
      </w:r>
      <w:bookmarkEnd w:id="0"/>
    </w:p>
    <w:sectPr w:rsidR="00221F8D" w:rsidRPr="0082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91CC7"/>
    <w:multiLevelType w:val="multilevel"/>
    <w:tmpl w:val="8C6E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42"/>
    <w:rsid w:val="000731D9"/>
    <w:rsid w:val="00221F8D"/>
    <w:rsid w:val="004D1242"/>
    <w:rsid w:val="00826C2A"/>
    <w:rsid w:val="00F3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31563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4</dc:creator>
  <cp:keywords/>
  <dc:description/>
  <cp:lastModifiedBy>Музей 4</cp:lastModifiedBy>
  <cp:revision>5</cp:revision>
  <dcterms:created xsi:type="dcterms:W3CDTF">2023-08-21T05:57:00Z</dcterms:created>
  <dcterms:modified xsi:type="dcterms:W3CDTF">2023-08-21T07:35:00Z</dcterms:modified>
</cp:coreProperties>
</file>